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170" w:rsidRPr="0051076C" w:rsidP="00F741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1045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F74170" w:rsidRPr="0051076C" w:rsidP="00F74170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261B57">
        <w:rPr>
          <w:rFonts w:ascii="Tahoma" w:hAnsi="Tahoma" w:cs="Tahoma"/>
          <w:b/>
          <w:bCs/>
          <w:sz w:val="20"/>
          <w:szCs w:val="20"/>
        </w:rPr>
        <w:t>86MS0008-01-2024-006561-63</w:t>
      </w:r>
    </w:p>
    <w:p w:rsidR="00F74170" w:rsidRPr="0051076C" w:rsidP="00F74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74170" w:rsidRPr="0051076C" w:rsidP="00F74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4170" w:rsidRPr="0051076C" w:rsidP="00F74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74170" w:rsidRPr="0051076C" w:rsidP="00F74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Ковалева Никиты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Андреевича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проживающего по адресу: 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4170" w:rsidRPr="0051076C" w:rsidP="00F741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74170" w:rsidRPr="0051076C" w:rsidP="00F741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Ковалев Н.А.,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29.06.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2024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19:27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веста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261B57" w:rsidRPr="00261B57" w:rsidP="00261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 w:rsidR="00F741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 w:rsidR="00F741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F741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Ковалев Н.А.</w:t>
      </w:r>
      <w:r w:rsidRPr="0051076C" w:rsidR="00F741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F74170" w:rsidRPr="0051076C" w:rsidP="00F7417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559800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29.06.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Ковалев</w:t>
      </w:r>
      <w:r>
        <w:rPr>
          <w:color w:val="0D0D0D" w:themeColor="text1" w:themeTint="F2"/>
          <w:szCs w:val="28"/>
        </w:rPr>
        <w:t xml:space="preserve"> Н.А.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</w:t>
      </w:r>
      <w:r w:rsidRPr="0051076C">
        <w:rPr>
          <w:color w:val="0D0D0D" w:themeColor="text1" w:themeTint="F2"/>
          <w:szCs w:val="28"/>
        </w:rPr>
        <w:t xml:space="preserve">дпись,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указал, что торопился за лекарством ребенку</w:t>
      </w:r>
      <w:r w:rsidRPr="0051076C">
        <w:rPr>
          <w:color w:val="0D0D0D" w:themeColor="text1" w:themeTint="F2"/>
          <w:szCs w:val="28"/>
        </w:rPr>
        <w:t>;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29.06.2024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веста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Ковалев  Н.А.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F74170" w:rsidRPr="0051076C" w:rsidP="00F74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E1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1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веста</w:t>
      </w:r>
      <w:r w:rsidRPr="0051076C" w:rsidR="00E1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E111B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17:00-20:00» ;</w:t>
      </w:r>
    </w:p>
    <w:p w:rsidR="00F74170" w:rsidRPr="0051076C" w:rsidP="00F7417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</w:t>
      </w:r>
      <w:r w:rsidRPr="0051076C">
        <w:rPr>
          <w:color w:val="0D0D0D" w:themeColor="text1" w:themeTint="F2"/>
          <w:szCs w:val="28"/>
        </w:rPr>
        <w:t xml:space="preserve">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04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F74170" w:rsidRPr="0051076C" w:rsidP="00F741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влена ответственность ч.3 ст.12.15 настоящего Кодекса.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ами.</w:t>
      </w:r>
    </w:p>
    <w:p w:rsidR="00F74170" w:rsidRPr="0051076C" w:rsidP="00F7417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51076C">
        <w:rPr>
          <w:color w:val="0D0D0D" w:themeColor="text1" w:themeTint="F2"/>
          <w:szCs w:val="28"/>
        </w:rPr>
        <w:t>анее занимаемую полосу (сторону проезжей части).</w:t>
      </w:r>
    </w:p>
    <w:p w:rsidR="00F74170" w:rsidRPr="0051076C" w:rsidP="00F7417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 xml:space="preserve">средств, кроме тихоходных транспортных средств, гужевых повозок, мопедов и </w:t>
      </w:r>
      <w:r w:rsidRPr="0051076C">
        <w:rPr>
          <w:color w:val="0D0D0D" w:themeColor="text1" w:themeTint="F2"/>
          <w:szCs w:val="28"/>
        </w:rPr>
        <w:t xml:space="preserve">двухколесных мотоциклов без коляски. </w:t>
      </w:r>
    </w:p>
    <w:p w:rsidR="00F74170" w:rsidRPr="0051076C" w:rsidP="00F7417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дорожного движения.</w:t>
      </w:r>
    </w:p>
    <w:p w:rsidR="00F74170" w:rsidRPr="0051076C" w:rsidP="00F741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</w:t>
      </w:r>
      <w:r w:rsidRPr="0051076C">
        <w:rPr>
          <w:color w:val="0D0D0D" w:themeColor="text1" w:themeTint="F2"/>
          <w:sz w:val="28"/>
          <w:szCs w:val="28"/>
        </w:rPr>
        <w:t xml:space="preserve">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</w:t>
      </w:r>
      <w:r w:rsidRPr="0051076C">
        <w:rPr>
          <w:color w:val="0D0D0D" w:themeColor="text1" w:themeTint="F2"/>
          <w:sz w:val="28"/>
          <w:szCs w:val="28"/>
        </w:rPr>
        <w:t>в размере пяти тысяч рублей или лишение права управления транспортными средствами на срок от четырех до шести месяцев.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Ковалевым Н.А.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74170" w:rsidRPr="0051076C" w:rsidP="00F7417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Ковалева Н.А.</w:t>
      </w:r>
      <w:r w:rsidRPr="0051076C">
        <w:rPr>
          <w:color w:val="0D0D0D" w:themeColor="text1" w:themeTint="F2"/>
        </w:rPr>
        <w:t xml:space="preserve"> 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</w:t>
      </w:r>
      <w:r w:rsidRPr="0051076C">
        <w:rPr>
          <w:color w:val="0D0D0D" w:themeColor="text1" w:themeTint="F2"/>
        </w:rPr>
        <w:t xml:space="preserve"> ч. 4 ст. 12.15 Кодекса Российской Федерации об административных правонарушениях.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</w:t>
      </w:r>
      <w:r w:rsidR="00261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</w:t>
      </w:r>
      <w:r w:rsidR="00261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4.2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 w:rsidR="00261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261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 и отягчающих административную ответственность, приходит к выводу, что наказание возможно назн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74170" w:rsidRPr="0051076C" w:rsidP="00F7417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74170" w:rsidRPr="0051076C" w:rsidP="00F7417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Ковалева Никиты Андреевича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административного штрафа в размере 5 000 (п</w:t>
      </w:r>
      <w:r w:rsidRPr="0051076C">
        <w:rPr>
          <w:color w:val="0D0D0D" w:themeColor="text1" w:themeTint="F2"/>
          <w:szCs w:val="28"/>
        </w:rPr>
        <w:t>яти тысяч) рублей.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13531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</w:t>
      </w:r>
      <w:r w:rsidRPr="0051076C">
        <w:rPr>
          <w:color w:val="0D0D0D" w:themeColor="text1" w:themeTint="F2"/>
          <w:szCs w:val="28"/>
        </w:rPr>
        <w:t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1076C">
        <w:rPr>
          <w:color w:val="0D0D0D" w:themeColor="text1" w:themeTint="F2"/>
          <w:szCs w:val="28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</w:t>
      </w:r>
      <w:r w:rsidRPr="0051076C">
        <w:rPr>
          <w:color w:val="0D0D0D" w:themeColor="text1" w:themeTint="F2"/>
          <w:szCs w:val="28"/>
        </w:rPr>
        <w:t xml:space="preserve">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F74170" w:rsidRPr="0051076C" w:rsidP="00F7417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</w:t>
      </w:r>
      <w:r w:rsidRPr="0051076C">
        <w:rPr>
          <w:color w:val="0D0D0D" w:themeColor="text1" w:themeTint="F2"/>
          <w:szCs w:val="28"/>
        </w:rPr>
        <w:t>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E11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74170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рок влечет привлечение к административной ответственности по ч. 1 ст. 20.25 Кодекса РФ об административных правонарушениях. </w:t>
      </w:r>
    </w:p>
    <w:p w:rsidR="00F74170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61B57" w:rsidRPr="0051076C" w:rsidP="00F741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61B57" w:rsidRPr="00261B57" w:rsidP="00261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261B57" w:rsidRPr="00261B57" w:rsidP="00261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1B57">
        <w:rPr>
          <w:rFonts w:ascii="Times New Roman" w:hAnsi="Times New Roman" w:cs="Times New Roman"/>
          <w:color w:val="FF0000"/>
          <w:sz w:val="28"/>
          <w:szCs w:val="28"/>
        </w:rPr>
        <w:t>Мировой судья</w:t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1B5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О.В.Вдовина</w:t>
      </w:r>
    </w:p>
    <w:p w:rsidR="00261B57" w:rsidRPr="00261B57" w:rsidP="00261B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724E" w:rsidRPr="00261B57" w:rsidP="00261B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1B57">
        <w:rPr>
          <w:rFonts w:ascii="Times New Roman" w:hAnsi="Times New Roman" w:cs="Times New Roman"/>
          <w:color w:val="FF0000"/>
          <w:sz w:val="20"/>
          <w:szCs w:val="20"/>
        </w:rPr>
        <w:t xml:space="preserve">Подлинник постановления находится в материалах </w:t>
      </w:r>
      <w:r w:rsidRPr="00261B57">
        <w:rPr>
          <w:rFonts w:ascii="Times New Roman" w:hAnsi="Times New Roman" w:cs="Times New Roman"/>
          <w:color w:val="FF0000"/>
          <w:sz w:val="20"/>
          <w:szCs w:val="20"/>
        </w:rPr>
        <w:t>административного дела № 5-</w:t>
      </w:r>
      <w:r>
        <w:rPr>
          <w:rFonts w:ascii="Times New Roman" w:hAnsi="Times New Roman" w:cs="Times New Roman"/>
          <w:color w:val="FF0000"/>
          <w:sz w:val="20"/>
          <w:szCs w:val="20"/>
        </w:rPr>
        <w:t>1045</w:t>
      </w:r>
      <w:r w:rsidRPr="00261B57">
        <w:rPr>
          <w:rFonts w:ascii="Times New Roman" w:hAnsi="Times New Roman" w:cs="Times New Roman"/>
          <w:color w:val="FF0000"/>
          <w:sz w:val="20"/>
          <w:szCs w:val="20"/>
        </w:rPr>
        <w:t>-21</w:t>
      </w:r>
      <w:r>
        <w:rPr>
          <w:rFonts w:ascii="Times New Roman" w:hAnsi="Times New Roman" w:cs="Times New Roman"/>
          <w:color w:val="FF0000"/>
          <w:sz w:val="20"/>
          <w:szCs w:val="20"/>
        </w:rPr>
        <w:t>02</w:t>
      </w:r>
      <w:r w:rsidRPr="00261B57">
        <w:rPr>
          <w:rFonts w:ascii="Times New Roman" w:hAnsi="Times New Roman" w:cs="Times New Roman"/>
          <w:color w:val="FF0000"/>
          <w:sz w:val="20"/>
          <w:szCs w:val="20"/>
        </w:rPr>
        <w:t>/202</w:t>
      </w:r>
      <w:r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261B57">
        <w:rPr>
          <w:rFonts w:ascii="Times New Roman" w:hAnsi="Times New Roman" w:cs="Times New Roman"/>
          <w:color w:val="FF0000"/>
          <w:sz w:val="20"/>
          <w:szCs w:val="20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261B57">
        <w:rPr>
          <w:rFonts w:ascii="Times New Roman" w:hAnsi="Times New Roman" w:cs="Times New Roman"/>
          <w:color w:val="FF0000"/>
          <w:sz w:val="20"/>
          <w:szCs w:val="20"/>
        </w:rPr>
        <w:t xml:space="preserve"> Нижневартовского судебного района города окружного значения Нижневартовска ХМАО –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70"/>
    <w:rsid w:val="00261B57"/>
    <w:rsid w:val="0047724E"/>
    <w:rsid w:val="0051076C"/>
    <w:rsid w:val="005C2410"/>
    <w:rsid w:val="00E111B7"/>
    <w:rsid w:val="00F741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CE3207-18A1-4FB4-A006-1A55AD2A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7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17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74170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F74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F74170"/>
    <w:rPr>
      <w:color w:val="0000FF"/>
      <w:u w:val="single"/>
    </w:rPr>
  </w:style>
  <w:style w:type="paragraph" w:styleId="PlainText">
    <w:name w:val="Plain Text"/>
    <w:basedOn w:val="Normal"/>
    <w:link w:val="a0"/>
    <w:rsid w:val="00F741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F74170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F7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